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9"/>
          <w:tab w:val="left" w:pos="1319"/>
          <w:tab w:val="left" w:pos="1979"/>
          <w:tab w:val="left" w:pos="2639"/>
          <w:tab w:val="left" w:pos="3299"/>
          <w:tab w:val="left" w:pos="3959"/>
          <w:tab w:val="left" w:pos="4619"/>
        </w:tabs>
        <w:spacing w:before="0" w:line="710" w:lineRule="exact"/>
        <w:ind w:left="0" w:right="0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十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七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排（12.16-12.22）</w:t>
      </w:r>
    </w:p>
    <w:p>
      <w:pPr>
        <w:pStyle w:val="2"/>
        <w:spacing w:before="11"/>
        <w:rPr>
          <w:rFonts w:ascii="Arial Unicode MS"/>
          <w:sz w:val="26"/>
        </w:rPr>
      </w:pPr>
    </w:p>
    <w:p>
      <w:pPr>
        <w:pStyle w:val="2"/>
        <w:spacing w:before="62" w:after="23"/>
        <w:ind w:left="1060"/>
      </w:pPr>
      <w:r>
        <w:t>一、会议安排</w:t>
      </w:r>
    </w:p>
    <w:tbl>
      <w:tblPr>
        <w:tblStyle w:val="3"/>
        <w:tblW w:w="0" w:type="auto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850"/>
        <w:gridCol w:w="1559"/>
        <w:gridCol w:w="5670"/>
        <w:gridCol w:w="3686"/>
        <w:gridCol w:w="1984"/>
        <w:gridCol w:w="11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19" w:right="96"/>
              <w:rPr>
                <w:sz w:val="28"/>
              </w:rPr>
            </w:pPr>
            <w:r>
              <w:rPr>
                <w:sz w:val="28"/>
              </w:rPr>
              <w:t>12 月</w:t>
            </w:r>
          </w:p>
        </w:tc>
        <w:tc>
          <w:tcPr>
            <w:tcW w:w="8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32" w:right="103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36" w:right="106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6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1"/>
              </w:tabs>
              <w:spacing w:before="15" w:line="337" w:lineRule="exact"/>
              <w:ind w:left="29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6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429"/>
                <w:tab w:val="left" w:pos="1988"/>
                <w:tab w:val="left" w:pos="2550"/>
              </w:tabs>
              <w:spacing w:before="15" w:line="337" w:lineRule="exact"/>
              <w:ind w:left="870"/>
              <w:jc w:val="left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8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208" w:right="181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" w:line="337" w:lineRule="exact"/>
              <w:ind w:left="134" w:right="97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9"/>
              <w:ind w:left="119" w:right="9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9"/>
              <w:ind w:left="292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一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136" w:right="108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29"/>
              <w:rPr>
                <w:sz w:val="28"/>
              </w:rPr>
            </w:pPr>
            <w:r>
              <w:rPr>
                <w:sz w:val="28"/>
              </w:rPr>
              <w:t>2019 年度二级单位目标管理考核工作布置会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114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梁虹、申建红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208" w:right="181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4" w:line="337" w:lineRule="exact"/>
              <w:ind w:left="134" w:right="97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sz w:val="29"/>
              </w:rPr>
            </w:pPr>
          </w:p>
          <w:p>
            <w:pPr>
              <w:pStyle w:val="7"/>
              <w:ind w:left="119" w:right="9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sz w:val="29"/>
              </w:rPr>
            </w:pPr>
          </w:p>
          <w:p>
            <w:pPr>
              <w:pStyle w:val="7"/>
              <w:ind w:left="29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" w:line="336" w:lineRule="exact"/>
              <w:ind w:left="136" w:right="108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" w:line="336" w:lineRule="exact"/>
              <w:ind w:left="29"/>
              <w:rPr>
                <w:sz w:val="28"/>
              </w:rPr>
            </w:pPr>
            <w:r>
              <w:rPr>
                <w:sz w:val="28"/>
              </w:rPr>
              <w:t>专题工作会议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" w:line="336" w:lineRule="exact"/>
              <w:ind w:left="870"/>
              <w:jc w:val="left"/>
              <w:rPr>
                <w:sz w:val="28"/>
              </w:rPr>
            </w:pPr>
            <w:r>
              <w:rPr>
                <w:sz w:val="28"/>
              </w:rPr>
              <w:t>党办、校办通知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" w:line="336" w:lineRule="exact"/>
              <w:ind w:left="208" w:right="181"/>
              <w:rPr>
                <w:sz w:val="28"/>
              </w:rPr>
            </w:pPr>
            <w:r>
              <w:rPr>
                <w:sz w:val="28"/>
              </w:rPr>
              <w:t>1902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6" w:line="336" w:lineRule="exact"/>
              <w:ind w:left="0" w:leftChars="0" w:right="0" w:right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8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136" w:right="108"/>
              <w:rPr>
                <w:sz w:val="28"/>
              </w:rPr>
            </w:pPr>
            <w:r>
              <w:rPr>
                <w:sz w:val="28"/>
              </w:rPr>
              <w:t>上午 9:30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7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360" w:lineRule="atLeast"/>
              <w:ind w:left="333" w:right="126" w:hanging="176"/>
              <w:jc w:val="left"/>
              <w:rPr>
                <w:sz w:val="28"/>
              </w:rPr>
            </w:pPr>
            <w:r>
              <w:rPr>
                <w:sz w:val="28"/>
              </w:rPr>
              <w:t>嘉陵江路校区212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88"/>
              <w:ind w:left="0" w:leftChars="0" w:right="0" w:right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8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36" w:right="108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下午2：30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7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党总支助理员换届大会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450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学院全体助理员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333" w:right="126" w:hanging="176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嘉陵江路</w:t>
            </w:r>
            <w:r>
              <w:rPr>
                <w:rFonts w:hint="eastAsia"/>
                <w:sz w:val="28"/>
                <w:lang w:val="en-US" w:eastAsia="zh-CN"/>
              </w:rPr>
              <w:t>B214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8"/>
              <w:ind w:left="0" w:leftChars="0" w:right="0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19" w:right="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三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36" w:leftChars="0" w:right="108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8：30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7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党政联席会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45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学院党政联席会成员、邵志国、崔庆宏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333" w:leftChars="0" w:right="126" w:rightChars="0" w:hanging="176" w:firstLine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8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val="en-US"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78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119" w:right="95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31"/>
              <w:rPr>
                <w:w w:val="100"/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36" w:leftChars="0" w:right="108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4：00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7" w:leftChars="0" w:right="0" w:rightChars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学院新提拨副处级干部考察谈话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450" w:leftChars="0" w:right="0" w:rightChars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学院班子成员、专任教师、坐班人员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333" w:leftChars="0" w:right="126" w:rightChars="0" w:hanging="176" w:firstLine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8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val="en-US" w:eastAsia="zh-CN"/>
              </w:rPr>
              <w:t>组织部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8" w:lineRule="exact"/>
              <w:ind w:left="119" w:right="9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" w:line="338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四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下午</w:t>
            </w:r>
            <w:r>
              <w:rPr>
                <w:rFonts w:hint="eastAsia" w:ascii="Times New Roman"/>
                <w:sz w:val="28"/>
                <w:lang w:val="en-US" w:eastAsia="zh-CN"/>
              </w:rPr>
              <w:t>2：00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黑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博士试讲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黑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人事处、教务处、学院班子成员、教研室主任、陈艳、田东、王蕾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嘉陵江路校区</w:t>
            </w:r>
            <w:r>
              <w:rPr>
                <w:rFonts w:hint="eastAsia" w:ascii="Times New Roman"/>
                <w:sz w:val="28"/>
                <w:lang w:val="en-US" w:eastAsia="zh-CN"/>
              </w:rPr>
              <w:t>B</w:t>
            </w:r>
          </w:p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19" w:right="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五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right="125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8：30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9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sz w:val="28"/>
              </w:rPr>
              <w:t>2019 年度二级单位目标管理考核工作</w:t>
            </w:r>
            <w:r>
              <w:rPr>
                <w:rFonts w:hint="eastAsia"/>
                <w:sz w:val="28"/>
                <w:lang w:eastAsia="zh-CN"/>
              </w:rPr>
              <w:t>会议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学院党政联席会成员、邵志国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08" w:right="181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8"/>
              <w:ind w:left="0" w:leftChars="0" w:right="0" w:rightChars="0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37" w:lineRule="exact"/>
              <w:ind w:left="119" w:right="9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337" w:lineRule="exact"/>
              <w:ind w:left="31"/>
              <w:rPr>
                <w:sz w:val="28"/>
              </w:rPr>
            </w:pPr>
            <w:r>
              <w:rPr>
                <w:w w:val="100"/>
                <w:sz w:val="28"/>
              </w:rPr>
              <w:t>六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8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119" w:right="9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7" w:lineRule="exact"/>
              <w:ind w:left="3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39"/>
        <w:ind w:left="1060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before="235" w:line="213" w:lineRule="auto"/>
        <w:ind w:left="8996" w:leftChars="4089" w:right="2074" w:firstLine="2240" w:firstLineChars="800"/>
      </w:pPr>
      <w:r>
        <w:rPr>
          <w:rFonts w:hint="eastAsia"/>
        </w:rPr>
        <w:t>党总支、院办</w:t>
      </w:r>
    </w:p>
    <w:p>
      <w:pPr>
        <w:pStyle w:val="2"/>
        <w:spacing w:before="232" w:line="213" w:lineRule="auto"/>
        <w:ind w:right="2114" w:firstLine="11480" w:firstLineChars="4100"/>
      </w:pPr>
      <w:r>
        <w:t>12 月 1</w:t>
      </w:r>
      <w:r>
        <w:rPr>
          <w:rFonts w:hint="eastAsia"/>
          <w:lang w:val="en-US" w:eastAsia="zh-CN"/>
        </w:rPr>
        <w:t>6</w:t>
      </w:r>
      <w:r>
        <w:t>日</w:t>
      </w:r>
    </w:p>
    <w:sectPr>
      <w:type w:val="continuous"/>
      <w:pgSz w:w="16840" w:h="11910" w:orient="landscape"/>
      <w:pgMar w:top="740" w:right="360" w:bottom="280" w:left="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D499F"/>
    <w:rsid w:val="07F00833"/>
    <w:rsid w:val="0D622A75"/>
    <w:rsid w:val="192603A6"/>
    <w:rsid w:val="1B387B27"/>
    <w:rsid w:val="242013B3"/>
    <w:rsid w:val="25056CCC"/>
    <w:rsid w:val="274249B0"/>
    <w:rsid w:val="2AAB148C"/>
    <w:rsid w:val="2B3744CB"/>
    <w:rsid w:val="2D0D2241"/>
    <w:rsid w:val="34467C48"/>
    <w:rsid w:val="375460E9"/>
    <w:rsid w:val="390D5DBA"/>
    <w:rsid w:val="399E7089"/>
    <w:rsid w:val="3C60071B"/>
    <w:rsid w:val="3F1319C2"/>
    <w:rsid w:val="3F3C07C3"/>
    <w:rsid w:val="46CE4781"/>
    <w:rsid w:val="47530187"/>
    <w:rsid w:val="4E3A5925"/>
    <w:rsid w:val="532C6F4D"/>
    <w:rsid w:val="544E7B04"/>
    <w:rsid w:val="5F4F514F"/>
    <w:rsid w:val="604E2F5C"/>
    <w:rsid w:val="609A7ED0"/>
    <w:rsid w:val="646F217E"/>
    <w:rsid w:val="65593ACE"/>
    <w:rsid w:val="673771A6"/>
    <w:rsid w:val="6ACC5952"/>
    <w:rsid w:val="6AFA0B4B"/>
    <w:rsid w:val="6C836C06"/>
    <w:rsid w:val="72095DFF"/>
    <w:rsid w:val="72A525F3"/>
    <w:rsid w:val="74B23A4D"/>
    <w:rsid w:val="79DC1CD2"/>
    <w:rsid w:val="7B1A46D3"/>
    <w:rsid w:val="7B9D355A"/>
    <w:rsid w:val="7E3B1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2019-12-16T00:42:00Z</dcterms:created>
  <dc:creator>微软用户</dc:creator>
  <cp:lastModifiedBy>LiIy Baby</cp:lastModifiedBy>
  <dcterms:modified xsi:type="dcterms:W3CDTF">2019-12-23T06:24:34Z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2019-12-16T00:00:00Z</vt:filetime>
  </property>
  <property fmtid="{D5CDD505-2E9C-101B-9397-08002B2CF9AE}" pid="5" name="KSOProductBuildVer">
    <vt:lpwstr>2052-11.1.0.9175</vt:lpwstr>
  </property>
</Properties>
</file>