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2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十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二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活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安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排（11.11-11.17）</w:t>
      </w:r>
    </w:p>
    <w:p>
      <w:pPr>
        <w:pStyle w:val="2"/>
        <w:spacing w:before="61" w:after="25"/>
        <w:ind w:left="1000"/>
      </w:pPr>
      <w:r>
        <w:t>一、会议安排</w:t>
      </w:r>
    </w:p>
    <w:tbl>
      <w:tblPr>
        <w:tblStyle w:val="3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852"/>
        <w:gridCol w:w="1565"/>
        <w:gridCol w:w="5687"/>
        <w:gridCol w:w="3270"/>
        <w:gridCol w:w="1955"/>
        <w:gridCol w:w="11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6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9" w:lineRule="exact"/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月</w:t>
            </w:r>
          </w:p>
        </w:tc>
        <w:tc>
          <w:tcPr>
            <w:tcW w:w="85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9" w:lineRule="exact"/>
              <w:ind w:lef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</w:p>
        </w:tc>
        <w:tc>
          <w:tcPr>
            <w:tcW w:w="156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9" w:lineRule="exact"/>
              <w:ind w:left="137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 间</w:t>
            </w:r>
          </w:p>
        </w:tc>
        <w:tc>
          <w:tcPr>
            <w:tcW w:w="56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1007"/>
              </w:tabs>
              <w:spacing w:before="14" w:line="339" w:lineRule="exact"/>
              <w:ind w:lef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容</w:t>
            </w:r>
          </w:p>
        </w:tc>
        <w:tc>
          <w:tcPr>
            <w:tcW w:w="32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584"/>
                <w:tab w:val="left" w:pos="1143"/>
                <w:tab w:val="left" w:pos="1705"/>
              </w:tabs>
              <w:spacing w:before="14" w:line="339" w:lineRule="exact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加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范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围</w:t>
            </w:r>
          </w:p>
        </w:tc>
        <w:tc>
          <w:tcPr>
            <w:tcW w:w="19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9" w:lineRule="exact"/>
              <w:ind w:left="120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 点</w:t>
            </w:r>
          </w:p>
        </w:tc>
        <w:tc>
          <w:tcPr>
            <w:tcW w:w="116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4" w:line="339" w:lineRule="exact"/>
              <w:ind w:left="146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6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9" w:lineRule="exact"/>
              <w:ind w:firstLine="560" w:firstLineChars="200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11</w:t>
            </w:r>
          </w:p>
        </w:tc>
        <w:tc>
          <w:tcPr>
            <w:tcW w:w="85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9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56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9" w:lineRule="exact"/>
              <w:ind w:left="137" w:right="111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下午2：30</w:t>
            </w:r>
          </w:p>
        </w:tc>
        <w:tc>
          <w:tcPr>
            <w:tcW w:w="56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1007"/>
              </w:tabs>
              <w:spacing w:before="14" w:line="339" w:lineRule="exact"/>
              <w:ind w:left="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学院教职工大会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传达学校职称评审方案内容、精神及要求等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>、“不忘初心，牢记使命”专题党课</w:t>
            </w:r>
          </w:p>
        </w:tc>
        <w:tc>
          <w:tcPr>
            <w:tcW w:w="32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584"/>
                <w:tab w:val="left" w:pos="1143"/>
                <w:tab w:val="left" w:pos="1705"/>
              </w:tabs>
              <w:spacing w:before="14" w:line="339" w:lineRule="exact"/>
              <w:ind w:left="2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全院教职工</w:t>
            </w:r>
          </w:p>
        </w:tc>
        <w:tc>
          <w:tcPr>
            <w:tcW w:w="19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9" w:lineRule="exact"/>
              <w:ind w:left="120" w:right="9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B233</w:t>
            </w:r>
          </w:p>
        </w:tc>
        <w:tc>
          <w:tcPr>
            <w:tcW w:w="116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4" w:line="339" w:lineRule="exact"/>
              <w:ind w:left="146" w:right="1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07"/>
              <w:ind w:left="472" w:right="4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07"/>
              <w:ind w:left="2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 w:line="339" w:lineRule="exact"/>
              <w:ind w:left="136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 8:30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 w:line="339" w:lineRule="exact"/>
              <w:ind w:lef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学校美育工作评价汇报会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 w:line="339" w:lineRule="exact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教务处通知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 w:line="339" w:lineRule="exact"/>
              <w:ind w:left="12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会议室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2" w:line="339" w:lineRule="exact"/>
              <w:ind w:left="146" w:right="1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207"/>
              <w:ind w:left="472" w:right="449"/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07"/>
              <w:ind w:left="292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 w:line="339" w:lineRule="exact"/>
              <w:ind w:left="136" w:right="111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  <w:lang w:val="en-US"/>
              </w:rPr>
              <w:t>9：00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 w:line="339" w:lineRule="exact"/>
              <w:ind w:lef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“不忘初心、牢记使命”对照党章党规找差距专题会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 w:line="339" w:lineRule="exact"/>
              <w:ind w:left="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学院班子成员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9" w:lineRule="exact"/>
              <w:ind w:left="120" w:right="100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嘉陵江路校区A212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8" w:line="339" w:lineRule="exact"/>
              <w:ind w:left="146" w:right="1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207"/>
              <w:ind w:left="472" w:right="449"/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07"/>
              <w:ind w:left="292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 w:line="339" w:lineRule="exact"/>
              <w:ind w:left="136" w:right="111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2：00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 w:line="339" w:lineRule="exact"/>
              <w:ind w:left="25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18级非全日制研究生开题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 w:line="339" w:lineRule="exact"/>
              <w:ind w:left="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硕士生导师、崔社琴、柯莉、王蕾、罗欣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9" w:lineRule="exact"/>
              <w:ind w:left="120" w:right="100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嘉陵江路校区B220、221、226、227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8" w:line="339" w:lineRule="exact"/>
              <w:ind w:left="146" w:right="1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程灏、申建红、洪文霞、原丕业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136" w:right="11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2：00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管理工程学院先优公寓表彰大会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参评宿舍及</w:t>
            </w:r>
            <w:r>
              <w:rPr>
                <w:rFonts w:hint="eastAsia"/>
                <w:sz w:val="28"/>
                <w:szCs w:val="28"/>
              </w:rPr>
              <w:t>19级舍长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120" w:right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嘉陵江路校区B130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146" w:right="1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136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 4:30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学校美育工作评价反馈会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教务处通知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12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会议室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146" w:right="1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136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 4:30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信管专业就业工作调研会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2016级信管专业就业同学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120" w:right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嘉陵江路校区A212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5" w:line="337" w:lineRule="exact"/>
              <w:ind w:left="146" w:right="1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于利俊</w:t>
            </w:r>
            <w:r>
              <w:rPr>
                <w:sz w:val="28"/>
                <w:szCs w:val="28"/>
              </w:rPr>
              <w:t xml:space="preserve">  程颢 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spacing w:before="8"/>
              <w:rPr>
                <w:sz w:val="28"/>
                <w:szCs w:val="28"/>
              </w:rPr>
            </w:pPr>
          </w:p>
          <w:p>
            <w:pPr>
              <w:pStyle w:val="7"/>
              <w:ind w:left="472" w:right="4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spacing w:before="8"/>
              <w:rPr>
                <w:sz w:val="28"/>
                <w:szCs w:val="28"/>
              </w:rPr>
            </w:pPr>
          </w:p>
          <w:p>
            <w:pPr>
              <w:pStyle w:val="7"/>
              <w:ind w:left="2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四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36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 9:00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郭永怀事迹高校行青岛理工大学报告会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" w:line="360" w:lineRule="atLeast"/>
              <w:ind w:left="1218" w:right="213" w:hanging="9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全校处科级干部、党支部书记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2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学术报告厅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46" w:right="115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5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36" w:right="11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12：30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管理工程学院公寓文化节</w:t>
            </w:r>
            <w:r>
              <w:rPr>
                <w:rFonts w:hint="eastAsia"/>
                <w:sz w:val="28"/>
                <w:szCs w:val="28"/>
              </w:rPr>
              <w:t>“三走”系列活动暨18级新生拔河比赛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" w:line="360" w:lineRule="atLeast"/>
              <w:ind w:left="1218" w:right="213" w:hanging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18级全体同学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2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东体育场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46" w:right="115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全体学工干部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5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36" w:right="11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1：00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管理工程学院学代会基层选举会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" w:line="360" w:lineRule="atLeast"/>
              <w:ind w:left="1218" w:right="213" w:hanging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学院全体学生代表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20" w:right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嘉陵江路校区B130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46" w:right="115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spacing w:before="189"/>
              <w:ind w:left="136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 4:00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spacing w:before="189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年硕士研究生初试自命题工作部署会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" w:line="360" w:lineRule="atLeast"/>
              <w:ind w:left="239" w:right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研究生招生工作领导小组全体成员、各学院分管研究生工作副院长、研究生处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spacing w:before="189"/>
              <w:ind w:left="12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会议室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spacing w:before="189"/>
              <w:ind w:left="146" w:right="1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265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spacing w:before="209"/>
              <w:ind w:left="472" w:right="4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spacing w:before="209"/>
              <w:ind w:left="2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五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9"/>
              <w:ind w:left="136" w:right="111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  <w:lang w:val="en-US"/>
              </w:rPr>
              <w:t>8：00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9"/>
              <w:ind w:left="2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参观红色教育基地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" w:line="360" w:lineRule="atLeast"/>
              <w:ind w:left="239" w:right="2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学院教工党员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9"/>
              <w:ind w:left="120" w:right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西海岸规划展览馆及杨家山里抗日战争纪念馆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9"/>
              <w:ind w:left="146" w:right="115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209"/>
              <w:ind w:left="472" w:right="449"/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09"/>
              <w:ind w:left="292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29" w:lineRule="exact"/>
              <w:ind w:left="136" w:right="111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2：00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29" w:lineRule="exact"/>
              <w:ind w:left="2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博士试讲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29" w:lineRule="exact"/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人事处、教务处、荀志远、梁虹、申建红、陈为公、</w:t>
            </w:r>
            <w:r>
              <w:rPr>
                <w:rFonts w:hint="eastAsia"/>
                <w:sz w:val="28"/>
                <w:szCs w:val="28"/>
                <w:lang w:eastAsia="zh-CN"/>
              </w:rPr>
              <w:t>赵辉、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教研室主任、田东、王蕾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29" w:lineRule="exact"/>
              <w:ind w:left="120" w:right="100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嘉陵江路校区B229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8" w:line="329" w:lineRule="exact"/>
              <w:ind w:right="1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荀志远</w:t>
            </w:r>
          </w:p>
        </w:tc>
      </w:tr>
    </w:tbl>
    <w:p>
      <w:pPr>
        <w:pStyle w:val="2"/>
        <w:spacing w:before="140"/>
        <w:ind w:left="1000"/>
      </w:pPr>
      <w:r>
        <w:t>二、其他事宜，将根据实际另行通知，按有关程序组织实施。</w:t>
      </w:r>
    </w:p>
    <w:p>
      <w:pPr>
        <w:pStyle w:val="2"/>
      </w:pPr>
    </w:p>
    <w:p>
      <w:pPr>
        <w:pStyle w:val="2"/>
        <w:spacing w:line="320" w:lineRule="exact"/>
        <w:ind w:firstLine="12040" w:firstLineChars="4300"/>
      </w:pPr>
      <w:r>
        <w:rPr>
          <w:rFonts w:hint="eastAsia"/>
        </w:rPr>
        <w:t>党总支、院办</w:t>
      </w:r>
    </w:p>
    <w:p>
      <w:pPr>
        <w:pStyle w:val="2"/>
        <w:spacing w:before="235" w:line="213" w:lineRule="auto"/>
        <w:ind w:right="2074" w:firstLine="12040" w:firstLineChars="4300"/>
        <w:rPr>
          <w:lang w:val="en-US"/>
        </w:rPr>
      </w:pPr>
      <w:r>
        <w:t>11 月</w:t>
      </w:r>
      <w:r>
        <w:rPr>
          <w:rFonts w:hint="eastAsia"/>
          <w:lang w:val="en-US"/>
        </w:rPr>
        <w:t xml:space="preserve"> 11 日</w:t>
      </w:r>
    </w:p>
    <w:p>
      <w:pPr>
        <w:pStyle w:val="2"/>
        <w:spacing w:line="339" w:lineRule="exact"/>
        <w:ind w:left="11296"/>
      </w:pPr>
    </w:p>
    <w:sectPr>
      <w:type w:val="continuous"/>
      <w:pgSz w:w="16840" w:h="11910" w:orient="landscape"/>
      <w:pgMar w:top="740" w:right="40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98"/>
    <w:rsid w:val="002D345C"/>
    <w:rsid w:val="00B6093C"/>
    <w:rsid w:val="00BA504E"/>
    <w:rsid w:val="00BE3F16"/>
    <w:rsid w:val="00EA7853"/>
    <w:rsid w:val="00FC4198"/>
    <w:rsid w:val="05515AE9"/>
    <w:rsid w:val="07D0421D"/>
    <w:rsid w:val="0EF927DC"/>
    <w:rsid w:val="0FBF12A3"/>
    <w:rsid w:val="17BA7F22"/>
    <w:rsid w:val="18361C84"/>
    <w:rsid w:val="1C0A7B22"/>
    <w:rsid w:val="1FCA237C"/>
    <w:rsid w:val="21582396"/>
    <w:rsid w:val="24AC5F9B"/>
    <w:rsid w:val="283F2CD6"/>
    <w:rsid w:val="28CC60C5"/>
    <w:rsid w:val="29FA6608"/>
    <w:rsid w:val="2AB7519D"/>
    <w:rsid w:val="2EED044C"/>
    <w:rsid w:val="300C7138"/>
    <w:rsid w:val="30455EBE"/>
    <w:rsid w:val="31392E8B"/>
    <w:rsid w:val="32630364"/>
    <w:rsid w:val="32D7133E"/>
    <w:rsid w:val="34686BD3"/>
    <w:rsid w:val="36C919D7"/>
    <w:rsid w:val="3B177E76"/>
    <w:rsid w:val="3C775528"/>
    <w:rsid w:val="3E2A1290"/>
    <w:rsid w:val="3E752100"/>
    <w:rsid w:val="3EE54E6E"/>
    <w:rsid w:val="3FD7452B"/>
    <w:rsid w:val="45E95A7E"/>
    <w:rsid w:val="45FE7DB8"/>
    <w:rsid w:val="462A4D64"/>
    <w:rsid w:val="4EDD1F06"/>
    <w:rsid w:val="549B2635"/>
    <w:rsid w:val="59900237"/>
    <w:rsid w:val="5D22075A"/>
    <w:rsid w:val="629112C9"/>
    <w:rsid w:val="65346A6A"/>
    <w:rsid w:val="65BA75F1"/>
    <w:rsid w:val="662B31DB"/>
    <w:rsid w:val="66A836A9"/>
    <w:rsid w:val="6ABA4588"/>
    <w:rsid w:val="6D081D05"/>
    <w:rsid w:val="73E06EB9"/>
    <w:rsid w:val="752829C9"/>
    <w:rsid w:val="78E0532D"/>
    <w:rsid w:val="79C85A56"/>
    <w:rsid w:val="7B0347C4"/>
    <w:rsid w:val="7B0452AA"/>
    <w:rsid w:val="7C667DEB"/>
    <w:rsid w:val="7DD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748</Characters>
  <Lines>6</Lines>
  <Paragraphs>1</Paragraphs>
  <TotalTime>0</TotalTime>
  <ScaleCrop>false</ScaleCrop>
  <LinksUpToDate>false</LinksUpToDate>
  <CharactersWithSpaces>878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2019-11-12T00:51:00Z</dcterms:created>
  <dc:creator>微软用户</dc:creator>
  <cp:lastModifiedBy>LiIy Baby</cp:lastModifiedBy>
  <dcterms:modified xsi:type="dcterms:W3CDTF">2019-11-18T03:02:38Z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2019-11-12T00:00:00Z</vt:filetime>
  </property>
  <property fmtid="{D5CDD505-2E9C-101B-9397-08002B2CF9AE}" pid="5" name="KSOProductBuildVer">
    <vt:lpwstr>2052-11.1.0.9175</vt:lpwstr>
  </property>
</Properties>
</file>